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6EC" w:rsidRDefault="000116EC" w:rsidP="000116E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0116EC">
        <w:rPr>
          <w:rFonts w:ascii="Times New Roman" w:hAnsi="Times New Roman" w:cs="Times New Roman"/>
          <w:b/>
          <w:sz w:val="36"/>
          <w:szCs w:val="36"/>
        </w:rPr>
        <w:t>И</w:t>
      </w:r>
      <w:r w:rsidRPr="000116EC">
        <w:rPr>
          <w:rFonts w:ascii="Times New Roman" w:hAnsi="Times New Roman" w:cs="Times New Roman"/>
          <w:b/>
          <w:sz w:val="36"/>
          <w:szCs w:val="36"/>
        </w:rPr>
        <w:t>зъятие земельных участков из земель сельскохозяйственного назнач</w:t>
      </w:r>
      <w:r>
        <w:rPr>
          <w:rFonts w:ascii="Times New Roman" w:hAnsi="Times New Roman" w:cs="Times New Roman"/>
          <w:b/>
          <w:sz w:val="36"/>
          <w:szCs w:val="36"/>
        </w:rPr>
        <w:t xml:space="preserve">ения при их неиспользовании по </w:t>
      </w:r>
      <w:r w:rsidRPr="000116EC">
        <w:rPr>
          <w:rFonts w:ascii="Times New Roman" w:hAnsi="Times New Roman" w:cs="Times New Roman"/>
          <w:b/>
          <w:sz w:val="36"/>
          <w:szCs w:val="36"/>
        </w:rPr>
        <w:t>целевому назначению или с нарушением законодательства Российской Федерации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0116EC" w:rsidRPr="000116EC" w:rsidRDefault="000116EC" w:rsidP="000116E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B87D25" w:rsidRDefault="00B87D25" w:rsidP="00B87D2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ст. 6 </w:t>
      </w:r>
      <w:r w:rsidR="00260B63" w:rsidRPr="00B87D25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="00260B63" w:rsidRPr="00B87D25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260B63" w:rsidRPr="00B87D25">
        <w:rPr>
          <w:rFonts w:ascii="Times New Roman" w:hAnsi="Times New Roman" w:cs="Times New Roman"/>
          <w:bCs/>
          <w:sz w:val="28"/>
          <w:szCs w:val="28"/>
        </w:rPr>
        <w:t xml:space="preserve"> от 24.07.2002 N 101-ФЗ "Об обороте земель сельскохозяйственного назначения"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Par4"/>
      <w:bookmarkEnd w:id="0"/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260B63" w:rsidRPr="00B87D25">
        <w:rPr>
          <w:rFonts w:ascii="Times New Roman" w:hAnsi="Times New Roman" w:cs="Times New Roman"/>
          <w:sz w:val="28"/>
          <w:szCs w:val="28"/>
        </w:rPr>
        <w:t xml:space="preserve">емельный участок из земель сельскохозяйственного назначения, за исключением земельного участка, являющегося предметом ипотеки, а также земельного участка, в отношении </w:t>
      </w:r>
      <w:r w:rsidRPr="00B87D25">
        <w:rPr>
          <w:rFonts w:ascii="Times New Roman" w:hAnsi="Times New Roman" w:cs="Times New Roman"/>
          <w:sz w:val="28"/>
          <w:szCs w:val="28"/>
        </w:rPr>
        <w:t>собственника,</w:t>
      </w:r>
      <w:r w:rsidR="00260B63" w:rsidRPr="00B87D25">
        <w:rPr>
          <w:rFonts w:ascii="Times New Roman" w:hAnsi="Times New Roman" w:cs="Times New Roman"/>
          <w:sz w:val="28"/>
          <w:szCs w:val="28"/>
        </w:rPr>
        <w:t xml:space="preserve"> которого судом возбуждено дело о банкротстве, принудительно может быть изъят у его собствен</w:t>
      </w:r>
      <w:r>
        <w:rPr>
          <w:rFonts w:ascii="Times New Roman" w:hAnsi="Times New Roman" w:cs="Times New Roman"/>
          <w:sz w:val="28"/>
          <w:szCs w:val="28"/>
        </w:rPr>
        <w:t>ника в судебном порядке в случаях:</w:t>
      </w:r>
    </w:p>
    <w:p w:rsidR="00B87D25" w:rsidRDefault="00B87D25" w:rsidP="00B87D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0B63" w:rsidRPr="00B87D25">
        <w:rPr>
          <w:rFonts w:ascii="Times New Roman" w:hAnsi="Times New Roman" w:cs="Times New Roman"/>
          <w:sz w:val="28"/>
          <w:szCs w:val="28"/>
        </w:rPr>
        <w:t xml:space="preserve"> если земельный участок используется с нарушением требований, установленных законодательством Российской Федерации, повлекшим за собой существенное снижение плодородия почв земель сельскохозяйственного назначения или причинение вреда окружающей среде.</w:t>
      </w:r>
      <w:bookmarkStart w:id="1" w:name="Par5"/>
      <w:bookmarkEnd w:id="1"/>
    </w:p>
    <w:p w:rsidR="00B87D25" w:rsidRDefault="00B87D25" w:rsidP="00B87D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0B63" w:rsidRPr="00B87D25">
        <w:rPr>
          <w:rFonts w:ascii="Times New Roman" w:hAnsi="Times New Roman" w:cs="Times New Roman"/>
          <w:sz w:val="28"/>
          <w:szCs w:val="28"/>
        </w:rPr>
        <w:t xml:space="preserve">если в течение трех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 использования с нарушением законодательства Российской Федерации, такой земельный участок не используется для ведения сельского хозяйства или осуществления иной связанной с сельскохозяйственным производством деятельности. </w:t>
      </w:r>
      <w:bookmarkStart w:id="2" w:name="_GoBack"/>
      <w:bookmarkEnd w:id="2"/>
    </w:p>
    <w:p w:rsidR="00603B36" w:rsidRPr="00B87D25" w:rsidRDefault="00603B36" w:rsidP="000116EC">
      <w:pPr>
        <w:rPr>
          <w:rFonts w:ascii="Times New Roman" w:hAnsi="Times New Roman" w:cs="Times New Roman"/>
          <w:sz w:val="28"/>
          <w:szCs w:val="28"/>
        </w:rPr>
      </w:pPr>
      <w:bookmarkStart w:id="3" w:name="Par8"/>
      <w:bookmarkStart w:id="4" w:name="Par22"/>
      <w:bookmarkEnd w:id="3"/>
      <w:bookmarkEnd w:id="4"/>
    </w:p>
    <w:p w:rsidR="000116EC" w:rsidRPr="00B87D25" w:rsidRDefault="000116EC" w:rsidP="000116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7D25">
        <w:rPr>
          <w:rFonts w:ascii="Times New Roman" w:hAnsi="Times New Roman" w:cs="Times New Roman"/>
          <w:sz w:val="28"/>
          <w:szCs w:val="28"/>
        </w:rPr>
        <w:t>Молоцило И.А.</w:t>
      </w:r>
      <w:r w:rsidRPr="00B87D25">
        <w:rPr>
          <w:rFonts w:ascii="Times New Roman" w:hAnsi="Times New Roman" w:cs="Times New Roman"/>
          <w:sz w:val="28"/>
          <w:szCs w:val="28"/>
        </w:rPr>
        <w:t>,</w:t>
      </w:r>
    </w:p>
    <w:p w:rsidR="000116EC" w:rsidRPr="00B87D25" w:rsidRDefault="000116EC" w:rsidP="000116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7D25">
        <w:rPr>
          <w:rFonts w:ascii="Times New Roman" w:hAnsi="Times New Roman" w:cs="Times New Roman"/>
          <w:sz w:val="28"/>
          <w:szCs w:val="28"/>
        </w:rPr>
        <w:t>ведущий специалист отдела по управлению муниципальным имуществом</w:t>
      </w:r>
    </w:p>
    <w:p w:rsidR="000116EC" w:rsidRPr="00B87D25" w:rsidRDefault="000116EC" w:rsidP="000116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7D25">
        <w:rPr>
          <w:rFonts w:ascii="Times New Roman" w:hAnsi="Times New Roman" w:cs="Times New Roman"/>
          <w:sz w:val="28"/>
          <w:szCs w:val="28"/>
        </w:rPr>
        <w:t>администрации МО «Железногорск-Илимское городское поселение»</w:t>
      </w:r>
    </w:p>
    <w:p w:rsidR="000116EC" w:rsidRPr="00B87D25" w:rsidRDefault="000116EC" w:rsidP="000116EC">
      <w:pPr>
        <w:rPr>
          <w:rFonts w:ascii="Times New Roman" w:hAnsi="Times New Roman" w:cs="Times New Roman"/>
          <w:sz w:val="28"/>
          <w:szCs w:val="28"/>
        </w:rPr>
      </w:pPr>
    </w:p>
    <w:sectPr w:rsidR="000116EC" w:rsidRPr="00B87D25" w:rsidSect="0056539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6B"/>
    <w:rsid w:val="000116EC"/>
    <w:rsid w:val="00260B63"/>
    <w:rsid w:val="00262B6B"/>
    <w:rsid w:val="00603B36"/>
    <w:rsid w:val="00B8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ECE9A-37A2-4626-AB7F-76535098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MolociloIA</dc:creator>
  <cp:keywords/>
  <dc:description/>
  <cp:lastModifiedBy>MolociloIA</cp:lastModifiedBy>
  <cp:revision>2</cp:revision>
  <dcterms:created xsi:type="dcterms:W3CDTF">2017-11-07T01:42:00Z</dcterms:created>
  <dcterms:modified xsi:type="dcterms:W3CDTF">2017-11-07T02:22:00Z</dcterms:modified>
</cp:coreProperties>
</file>